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C8EE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</w:pPr>
    </w:p>
    <w:p w14:paraId="7A74DD1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  <w:t>晋城市市场监督管理局</w:t>
      </w:r>
    </w:p>
    <w:p w14:paraId="2A6E79A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  <w:t>拟吊销营业执照的《行政处罚告知书》</w:t>
      </w:r>
    </w:p>
    <w:p w14:paraId="14700D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u w:val="none"/>
          <w:lang w:val="en-US" w:eastAsia="zh-CN" w:bidi="ar-SA"/>
        </w:rPr>
        <w:t>送达公告</w:t>
      </w:r>
    </w:p>
    <w:p w14:paraId="6EF9816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</w:pPr>
    </w:p>
    <w:p w14:paraId="113F9E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晋城市华正茂电力工程有限公司</w:t>
      </w: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等</w:t>
      </w:r>
      <w:r>
        <w:rPr>
          <w:rFonts w:hint="eastAsia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户企业（名单附后）</w:t>
      </w: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：</w:t>
      </w:r>
    </w:p>
    <w:p w14:paraId="2AF6FF8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本局依法对你单位作出拟吊销营业执照的行政处罚，因采取其他送达方式无法送达，依据《市场监督管理行政处罚程序规定》第八十二条第五项的规定，本局决定依法向你单位公告送达《行政处罚告知书》。内容是：经本局调查确认，你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lang w:val="en-US" w:eastAsia="zh-CN"/>
        </w:rPr>
        <w:t>成立后无正当理由超过六个月未开业，或者开业后自行停业连续六个月以上，但未依法办理歇业</w:t>
      </w: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。上述情形违反了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lang w:val="en-US" w:eastAsia="zh-CN"/>
        </w:rPr>
        <w:t>《中华人民共和国公司法》第二百六十条第一款“公司成立后无正当理由超过六个月未开业的，或者开业后自行停业连续六个月以上的，公司登记机关可以吊销营业执照，但公司依法办理歇业的除外”的规定</w:t>
      </w: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，本局依据《中华人民共和国公司法》第二百六十条第一款“公司成立后无正当理由超过六个月未开业的，或者开业后自行停业连续六个月以上的，公司登记机关可以吊销营业执照，但公司依法办理歇业的除外”的规定，拟对你单位作出吊销营业执照的行政处罚。 </w:t>
      </w:r>
    </w:p>
    <w:p w14:paraId="00E6C40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请你单位自本公告发布之日起三十日内到本局领取《行政处罚告知书》，逾期不领取即视为送达。</w:t>
      </w:r>
    </w:p>
    <w:p w14:paraId="0FAD40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 依据《中华人民共和国行政处罚法》第四十四条、第四十五条、第六十三条、第六十四条第一项以及《市场监督管理行政处罚听证办法》</w:t>
      </w: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第五条</w:t>
      </w:r>
      <w:r>
        <w:rPr>
          <w:rFonts w:hint="eastAsia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第一款第二项、第七条</w:t>
      </w: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的规定</w:t>
      </w: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，你单位有权进行陈述、申辩，并可以要求听证。自收到本告知书之日起五个工作日内未行使陈述、申辩权，未要求听证的，视为放弃此权利。</w:t>
      </w:r>
    </w:p>
    <w:p w14:paraId="075095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both"/>
        <w:textAlignment w:val="auto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联系电话：0356-</w:t>
      </w:r>
      <w:r>
        <w:rPr>
          <w:rFonts w:hint="eastAsia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2036658</w:t>
      </w:r>
    </w:p>
    <w:p w14:paraId="0C40C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联系地址：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  <w:t>晋城市城区泽州南路719号</w:t>
      </w:r>
    </w:p>
    <w:p w14:paraId="4A2F9E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0CC27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晋城市华正茂电力工程有限公司</w:t>
      </w: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等</w:t>
      </w:r>
      <w:r>
        <w:rPr>
          <w:rFonts w:hint="eastAsia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  <w:t>户企业</w:t>
      </w: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名单</w:t>
      </w:r>
    </w:p>
    <w:p w14:paraId="77615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yellow"/>
          <w:lang w:val="en-US" w:eastAsia="zh-CN"/>
        </w:rPr>
      </w:pPr>
    </w:p>
    <w:p w14:paraId="66FC51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highlight w:val="none"/>
          <w:lang w:val="en-US" w:eastAsia="zh-CN" w:bidi="ar-SA"/>
        </w:rPr>
        <w:t xml:space="preserve">                         </w:t>
      </w:r>
    </w:p>
    <w:p w14:paraId="6FECAD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212" w:firstLineChars="135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highlight w:val="none"/>
          <w:lang w:val="en-US" w:eastAsia="zh-CN" w:bidi="ar-SA"/>
        </w:rPr>
        <w:t xml:space="preserve">晋城市市场监督管理局                   </w:t>
      </w:r>
    </w:p>
    <w:p w14:paraId="66B857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680" w:firstLineChars="1500"/>
        <w:jc w:val="left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2026年8月13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  <w:t>日</w:t>
      </w:r>
    </w:p>
    <w:p w14:paraId="19AA96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24" w:firstLineChars="200"/>
        <w:jc w:val="both"/>
        <w:textAlignment w:val="auto"/>
        <w:rPr>
          <w:rFonts w:hint="eastAsia" w:ascii="仿宋_GB2312" w:hAnsi="仿宋_GB2312" w:eastAsia="仿宋_GB2312" w:cs="仿宋_GB2312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055FE6D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firstLine="624" w:firstLineChars="20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4F1D9F2B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237CC27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120029D2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259C8E4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14CEC3B4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64ADE463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072025E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tbl>
      <w:tblPr>
        <w:tblStyle w:val="4"/>
        <w:tblW w:w="8796" w:type="dxa"/>
        <w:tblInd w:w="-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018"/>
        <w:gridCol w:w="2476"/>
        <w:gridCol w:w="1920"/>
        <w:gridCol w:w="1659"/>
      </w:tblGrid>
      <w:tr w14:paraId="6D55F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47EF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18" w:type="dxa"/>
            <w:noWrap w:val="0"/>
            <w:vAlign w:val="center"/>
          </w:tcPr>
          <w:p w14:paraId="2EF8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当事人名称</w:t>
            </w:r>
          </w:p>
        </w:tc>
        <w:tc>
          <w:tcPr>
            <w:tcW w:w="2476" w:type="dxa"/>
            <w:noWrap w:val="0"/>
            <w:vAlign w:val="center"/>
          </w:tcPr>
          <w:p w14:paraId="5B11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920" w:type="dxa"/>
            <w:noWrap w:val="0"/>
            <w:vAlign w:val="center"/>
          </w:tcPr>
          <w:p w14:paraId="3BB2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住所 / 经营场所</w:t>
            </w:r>
          </w:p>
        </w:tc>
        <w:tc>
          <w:tcPr>
            <w:tcW w:w="1659" w:type="dxa"/>
            <w:noWrap w:val="0"/>
            <w:vAlign w:val="center"/>
          </w:tcPr>
          <w:p w14:paraId="15EB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法定代表人 </w:t>
            </w:r>
          </w:p>
        </w:tc>
      </w:tr>
      <w:tr w14:paraId="1B9B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3C1D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8" w:type="dxa"/>
            <w:noWrap w:val="0"/>
            <w:vAlign w:val="center"/>
          </w:tcPr>
          <w:p w14:paraId="09C5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晋城市华正茂电力工程有限公司</w:t>
            </w:r>
          </w:p>
        </w:tc>
        <w:tc>
          <w:tcPr>
            <w:tcW w:w="2476" w:type="dxa"/>
            <w:noWrap w:val="0"/>
            <w:vAlign w:val="center"/>
          </w:tcPr>
          <w:p w14:paraId="4712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91140500MA0HEANTXR</w:t>
            </w:r>
          </w:p>
        </w:tc>
        <w:tc>
          <w:tcPr>
            <w:tcW w:w="1920" w:type="dxa"/>
            <w:noWrap w:val="0"/>
            <w:vAlign w:val="center"/>
          </w:tcPr>
          <w:p w14:paraId="6D75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晋城市城区景西路平安街336号春光小区1号楼3单元101室</w:t>
            </w:r>
          </w:p>
        </w:tc>
        <w:tc>
          <w:tcPr>
            <w:tcW w:w="1659" w:type="dxa"/>
            <w:noWrap w:val="0"/>
            <w:vAlign w:val="center"/>
          </w:tcPr>
          <w:p w14:paraId="21EB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王志刚</w:t>
            </w:r>
          </w:p>
        </w:tc>
      </w:tr>
      <w:tr w14:paraId="6F49D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0CAF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8" w:type="dxa"/>
            <w:noWrap w:val="0"/>
            <w:vAlign w:val="center"/>
          </w:tcPr>
          <w:p w14:paraId="727D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晋城市绿营餐饮服务有限公司</w:t>
            </w:r>
          </w:p>
        </w:tc>
        <w:tc>
          <w:tcPr>
            <w:tcW w:w="2476" w:type="dxa"/>
            <w:noWrap w:val="0"/>
            <w:vAlign w:val="center"/>
          </w:tcPr>
          <w:p w14:paraId="19690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91140500317149989X</w:t>
            </w:r>
          </w:p>
        </w:tc>
        <w:tc>
          <w:tcPr>
            <w:tcW w:w="1920" w:type="dxa"/>
            <w:noWrap w:val="0"/>
            <w:vAlign w:val="center"/>
          </w:tcPr>
          <w:p w14:paraId="140D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晋城市城区景西路1479号太印小区1区4号楼2单元501室</w:t>
            </w:r>
          </w:p>
        </w:tc>
        <w:tc>
          <w:tcPr>
            <w:tcW w:w="1659" w:type="dxa"/>
            <w:noWrap w:val="0"/>
            <w:vAlign w:val="center"/>
          </w:tcPr>
          <w:p w14:paraId="39245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段军良</w:t>
            </w:r>
          </w:p>
        </w:tc>
      </w:tr>
      <w:tr w14:paraId="71C0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52CB3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8" w:type="dxa"/>
            <w:noWrap w:val="0"/>
            <w:vAlign w:val="center"/>
          </w:tcPr>
          <w:p w14:paraId="404B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山西聚业合众工程有限公司</w:t>
            </w:r>
          </w:p>
        </w:tc>
        <w:tc>
          <w:tcPr>
            <w:tcW w:w="2476" w:type="dxa"/>
            <w:noWrap w:val="0"/>
            <w:vAlign w:val="center"/>
          </w:tcPr>
          <w:p w14:paraId="6A8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91140500MA7Y57DT74</w:t>
            </w:r>
          </w:p>
        </w:tc>
        <w:tc>
          <w:tcPr>
            <w:tcW w:w="1920" w:type="dxa"/>
            <w:noWrap w:val="0"/>
            <w:vAlign w:val="center"/>
          </w:tcPr>
          <w:p w14:paraId="7A54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山西省晋城市城区晋回路回军社区港湾汽车修理厂前排3号商铺</w:t>
            </w:r>
          </w:p>
        </w:tc>
        <w:tc>
          <w:tcPr>
            <w:tcW w:w="1659" w:type="dxa"/>
            <w:noWrap w:val="0"/>
            <w:vAlign w:val="center"/>
          </w:tcPr>
          <w:p w14:paraId="305D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王旭伟</w:t>
            </w:r>
          </w:p>
        </w:tc>
      </w:tr>
      <w:tr w14:paraId="54E97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1F8B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8" w:type="dxa"/>
            <w:noWrap w:val="0"/>
            <w:vAlign w:val="center"/>
          </w:tcPr>
          <w:p w14:paraId="32096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晋城市宏祥源商贸有限公司</w:t>
            </w:r>
          </w:p>
        </w:tc>
        <w:tc>
          <w:tcPr>
            <w:tcW w:w="2476" w:type="dxa"/>
            <w:noWrap w:val="0"/>
            <w:vAlign w:val="center"/>
          </w:tcPr>
          <w:p w14:paraId="1154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911405006880630416</w:t>
            </w:r>
          </w:p>
        </w:tc>
        <w:tc>
          <w:tcPr>
            <w:tcW w:w="1920" w:type="dxa"/>
            <w:noWrap w:val="0"/>
            <w:vAlign w:val="center"/>
          </w:tcPr>
          <w:p w14:paraId="3052D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山西省晋城市城区苑北路348号（后院北楼2号）</w:t>
            </w:r>
          </w:p>
        </w:tc>
        <w:tc>
          <w:tcPr>
            <w:tcW w:w="1659" w:type="dxa"/>
            <w:noWrap w:val="0"/>
            <w:vAlign w:val="center"/>
          </w:tcPr>
          <w:p w14:paraId="2EFA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王红明</w:t>
            </w:r>
          </w:p>
        </w:tc>
      </w:tr>
      <w:tr w14:paraId="7779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0061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8" w:type="dxa"/>
            <w:noWrap w:val="0"/>
            <w:vAlign w:val="center"/>
          </w:tcPr>
          <w:p w14:paraId="71B4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晋城市味美嘉食品有限责任公司</w:t>
            </w:r>
          </w:p>
        </w:tc>
        <w:tc>
          <w:tcPr>
            <w:tcW w:w="2476" w:type="dxa"/>
            <w:noWrap w:val="0"/>
            <w:vAlign w:val="center"/>
          </w:tcPr>
          <w:p w14:paraId="5E27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91140500MA0MC3T80C</w:t>
            </w:r>
          </w:p>
        </w:tc>
        <w:tc>
          <w:tcPr>
            <w:tcW w:w="1920" w:type="dxa"/>
            <w:noWrap w:val="0"/>
            <w:vAlign w:val="center"/>
          </w:tcPr>
          <w:p w14:paraId="7639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山西省晋城市城区苑北路348号果品冷库西楼二层</w:t>
            </w:r>
          </w:p>
        </w:tc>
        <w:tc>
          <w:tcPr>
            <w:tcW w:w="1659" w:type="dxa"/>
            <w:noWrap w:val="0"/>
            <w:vAlign w:val="center"/>
          </w:tcPr>
          <w:p w14:paraId="5CE5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兰夏</w:t>
            </w:r>
          </w:p>
        </w:tc>
      </w:tr>
      <w:tr w14:paraId="7425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center"/>
          </w:tcPr>
          <w:p w14:paraId="0EC7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8" w:type="dxa"/>
            <w:noWrap w:val="0"/>
            <w:vAlign w:val="center"/>
          </w:tcPr>
          <w:p w14:paraId="6740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山西铭盛泊煤炭销售有限公司       </w:t>
            </w:r>
          </w:p>
        </w:tc>
        <w:tc>
          <w:tcPr>
            <w:tcW w:w="2476" w:type="dxa"/>
            <w:noWrap w:val="0"/>
            <w:vAlign w:val="center"/>
          </w:tcPr>
          <w:p w14:paraId="70ED0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91140500MA0GW1DB19</w:t>
            </w:r>
          </w:p>
        </w:tc>
        <w:tc>
          <w:tcPr>
            <w:tcW w:w="1920" w:type="dxa"/>
            <w:noWrap w:val="0"/>
            <w:vAlign w:val="center"/>
          </w:tcPr>
          <w:p w14:paraId="5404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山西省晋城市城区钟家庄办事处谷堆头村167号1室</w:t>
            </w:r>
          </w:p>
        </w:tc>
        <w:tc>
          <w:tcPr>
            <w:tcW w:w="1659" w:type="dxa"/>
            <w:noWrap w:val="0"/>
            <w:vAlign w:val="center"/>
          </w:tcPr>
          <w:p w14:paraId="7454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pacing w:val="-4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马世堆</w:t>
            </w:r>
          </w:p>
        </w:tc>
      </w:tr>
    </w:tbl>
    <w:p w14:paraId="567B21A9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left"/>
        <w:rPr>
          <w:rFonts w:hint="default" w:ascii="仿宋" w:hAnsi="仿宋" w:eastAsia="仿宋" w:cs="仿宋"/>
          <w:spacing w:val="-4"/>
          <w:w w:val="100"/>
          <w:kern w:val="2"/>
          <w:sz w:val="32"/>
          <w:szCs w:val="32"/>
          <w:lang w:val="en-US" w:eastAsia="zh-CN" w:bidi="ar-SA"/>
        </w:rPr>
      </w:pPr>
    </w:p>
    <w:p w14:paraId="74016856">
      <w:pPr>
        <w:keepNext w:val="0"/>
        <w:keepLines w:val="0"/>
        <w:widowControl/>
        <w:suppressLineNumbers w:val="0"/>
        <w:jc w:val="left"/>
      </w:pPr>
    </w:p>
    <w:p w14:paraId="01B56524"/>
    <w:sectPr>
      <w:headerReference r:id="rId3" w:type="default"/>
      <w:footerReference r:id="rId4" w:type="default"/>
      <w:pgSz w:w="11906" w:h="16838"/>
      <w:pgMar w:top="2098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4B17B">
    <w:pPr>
      <w:spacing w:line="196" w:lineRule="exact"/>
      <w:ind w:firstLine="16"/>
      <w:rPr>
        <w:rFonts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5BF014">
    <w:pPr>
      <w:spacing w:line="14" w:lineRule="auto"/>
      <w:rPr>
        <w:rFonts w:ascii="Microsoft JhengHei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E494E"/>
    <w:rsid w:val="07D016A4"/>
    <w:rsid w:val="1BF30064"/>
    <w:rsid w:val="1E41272A"/>
    <w:rsid w:val="1E79E8FE"/>
    <w:rsid w:val="1F3F4B39"/>
    <w:rsid w:val="1FF34FD6"/>
    <w:rsid w:val="26C863CA"/>
    <w:rsid w:val="29AFE7B0"/>
    <w:rsid w:val="2AE644BF"/>
    <w:rsid w:val="2DFFA8F8"/>
    <w:rsid w:val="2EF087BB"/>
    <w:rsid w:val="2FFD54EF"/>
    <w:rsid w:val="31565E1B"/>
    <w:rsid w:val="33BF1F72"/>
    <w:rsid w:val="33E80688"/>
    <w:rsid w:val="342B2E5D"/>
    <w:rsid w:val="35E7C2B4"/>
    <w:rsid w:val="35FFFD8E"/>
    <w:rsid w:val="36A584A3"/>
    <w:rsid w:val="36EF2D1A"/>
    <w:rsid w:val="37744422"/>
    <w:rsid w:val="388A4C48"/>
    <w:rsid w:val="3BBDA441"/>
    <w:rsid w:val="3BD9FF5D"/>
    <w:rsid w:val="3C3EDE27"/>
    <w:rsid w:val="3EBF7078"/>
    <w:rsid w:val="3EDF994D"/>
    <w:rsid w:val="3EF6C363"/>
    <w:rsid w:val="3F6EFC88"/>
    <w:rsid w:val="3F735B8B"/>
    <w:rsid w:val="3FCE9533"/>
    <w:rsid w:val="3FE72B20"/>
    <w:rsid w:val="3FFDEAFC"/>
    <w:rsid w:val="47034F5B"/>
    <w:rsid w:val="47716343"/>
    <w:rsid w:val="486D4936"/>
    <w:rsid w:val="4B66911E"/>
    <w:rsid w:val="4B67C9E3"/>
    <w:rsid w:val="4C537145"/>
    <w:rsid w:val="4D37555E"/>
    <w:rsid w:val="4DDDC237"/>
    <w:rsid w:val="4F3B4D53"/>
    <w:rsid w:val="4FBC5C17"/>
    <w:rsid w:val="4FEFE464"/>
    <w:rsid w:val="56F7FDDB"/>
    <w:rsid w:val="57B6927D"/>
    <w:rsid w:val="57EAC7BA"/>
    <w:rsid w:val="581D2430"/>
    <w:rsid w:val="5B6F72EC"/>
    <w:rsid w:val="5BF58325"/>
    <w:rsid w:val="5C4E3C32"/>
    <w:rsid w:val="5D02513D"/>
    <w:rsid w:val="5E9E38D9"/>
    <w:rsid w:val="5F6F56E7"/>
    <w:rsid w:val="6B8D79B8"/>
    <w:rsid w:val="6BFFF3F7"/>
    <w:rsid w:val="6DBB81D1"/>
    <w:rsid w:val="6E8648B5"/>
    <w:rsid w:val="6F5EF03A"/>
    <w:rsid w:val="6F7FBB9A"/>
    <w:rsid w:val="6FD6835E"/>
    <w:rsid w:val="6FDFAD74"/>
    <w:rsid w:val="6FFB64BA"/>
    <w:rsid w:val="6FFEF4F6"/>
    <w:rsid w:val="71BF8B68"/>
    <w:rsid w:val="73EE0408"/>
    <w:rsid w:val="74F70C76"/>
    <w:rsid w:val="75F9FCD4"/>
    <w:rsid w:val="76BC1B36"/>
    <w:rsid w:val="76EB9CBF"/>
    <w:rsid w:val="777D0DCE"/>
    <w:rsid w:val="77EEEB75"/>
    <w:rsid w:val="77FF77C4"/>
    <w:rsid w:val="79F17E36"/>
    <w:rsid w:val="7A7ECDB3"/>
    <w:rsid w:val="7A7EEDF2"/>
    <w:rsid w:val="7AFF032E"/>
    <w:rsid w:val="7AFF7BC1"/>
    <w:rsid w:val="7B3BFFC6"/>
    <w:rsid w:val="7B7D5B1D"/>
    <w:rsid w:val="7BFE987B"/>
    <w:rsid w:val="7BFFCFDB"/>
    <w:rsid w:val="7C1F088B"/>
    <w:rsid w:val="7CEF13DD"/>
    <w:rsid w:val="7CEF5E2A"/>
    <w:rsid w:val="7D3BC3E3"/>
    <w:rsid w:val="7DBF3DE1"/>
    <w:rsid w:val="7DFF7C7C"/>
    <w:rsid w:val="7E7CA6BE"/>
    <w:rsid w:val="7EFA6C20"/>
    <w:rsid w:val="7EFBB2F4"/>
    <w:rsid w:val="7EFD1CF1"/>
    <w:rsid w:val="7F4079CE"/>
    <w:rsid w:val="7F7742A0"/>
    <w:rsid w:val="7F7D327B"/>
    <w:rsid w:val="7F7F80A6"/>
    <w:rsid w:val="7F7FD468"/>
    <w:rsid w:val="7FB58A3F"/>
    <w:rsid w:val="7FBD0EB0"/>
    <w:rsid w:val="7FBFAA86"/>
    <w:rsid w:val="7FEE3F1D"/>
    <w:rsid w:val="7FEF3800"/>
    <w:rsid w:val="7FF1BEE9"/>
    <w:rsid w:val="7FF8EE2D"/>
    <w:rsid w:val="7FFA9E66"/>
    <w:rsid w:val="7FFCE329"/>
    <w:rsid w:val="8DDA048F"/>
    <w:rsid w:val="97FF6E5E"/>
    <w:rsid w:val="9DBB77A4"/>
    <w:rsid w:val="9DBFC846"/>
    <w:rsid w:val="9E2E89FB"/>
    <w:rsid w:val="9EDFF0CB"/>
    <w:rsid w:val="9FEE6D30"/>
    <w:rsid w:val="A9CA7B5B"/>
    <w:rsid w:val="AFBDA5E5"/>
    <w:rsid w:val="AFD96650"/>
    <w:rsid w:val="B5FED6DB"/>
    <w:rsid w:val="B7DEA575"/>
    <w:rsid w:val="BDC57EBF"/>
    <w:rsid w:val="BDC753C2"/>
    <w:rsid w:val="BF9F9CD8"/>
    <w:rsid w:val="BFEE0123"/>
    <w:rsid w:val="BFF64451"/>
    <w:rsid w:val="BFFD5269"/>
    <w:rsid w:val="CBEF66A8"/>
    <w:rsid w:val="CFFD180F"/>
    <w:rsid w:val="D73FE153"/>
    <w:rsid w:val="DBFA26DF"/>
    <w:rsid w:val="DF9FFC78"/>
    <w:rsid w:val="DFAD9C88"/>
    <w:rsid w:val="DFFB98EB"/>
    <w:rsid w:val="E7FBA57E"/>
    <w:rsid w:val="E8FF4249"/>
    <w:rsid w:val="EBB17992"/>
    <w:rsid w:val="EBF177AC"/>
    <w:rsid w:val="EBFBEC77"/>
    <w:rsid w:val="EDE421B2"/>
    <w:rsid w:val="EE2FF262"/>
    <w:rsid w:val="EEFFE4AC"/>
    <w:rsid w:val="EF5EF6D1"/>
    <w:rsid w:val="EFDC5F37"/>
    <w:rsid w:val="EFE9C6AF"/>
    <w:rsid w:val="EFFDC465"/>
    <w:rsid w:val="EFFF289C"/>
    <w:rsid w:val="F0702DEE"/>
    <w:rsid w:val="F57F9494"/>
    <w:rsid w:val="F5F76B44"/>
    <w:rsid w:val="F7DF0A09"/>
    <w:rsid w:val="F7FAF7A3"/>
    <w:rsid w:val="F7FDB7E3"/>
    <w:rsid w:val="F8766040"/>
    <w:rsid w:val="F8E766DB"/>
    <w:rsid w:val="F8EF3A18"/>
    <w:rsid w:val="F9F7E919"/>
    <w:rsid w:val="F9FB8903"/>
    <w:rsid w:val="FACF99BA"/>
    <w:rsid w:val="FAEF41C7"/>
    <w:rsid w:val="FAEFA308"/>
    <w:rsid w:val="FAFF1235"/>
    <w:rsid w:val="FBB920ED"/>
    <w:rsid w:val="FBDF0D10"/>
    <w:rsid w:val="FCC71B13"/>
    <w:rsid w:val="FCF41523"/>
    <w:rsid w:val="FCFA31AD"/>
    <w:rsid w:val="FD7CDEDC"/>
    <w:rsid w:val="FD7EB2F5"/>
    <w:rsid w:val="FDCFA7C5"/>
    <w:rsid w:val="FDD08D18"/>
    <w:rsid w:val="FDD77A3C"/>
    <w:rsid w:val="FDDD671F"/>
    <w:rsid w:val="FDE38F83"/>
    <w:rsid w:val="FDF12933"/>
    <w:rsid w:val="FDF7E496"/>
    <w:rsid w:val="FDFB5DCD"/>
    <w:rsid w:val="FDFE5CD0"/>
    <w:rsid w:val="FDFE8997"/>
    <w:rsid w:val="FED9A10B"/>
    <w:rsid w:val="FEE775BD"/>
    <w:rsid w:val="FEE93ED1"/>
    <w:rsid w:val="FEFA26DC"/>
    <w:rsid w:val="FEFE4595"/>
    <w:rsid w:val="FEFF7C4B"/>
    <w:rsid w:val="FF4B3681"/>
    <w:rsid w:val="FF5FB81E"/>
    <w:rsid w:val="FF739CFB"/>
    <w:rsid w:val="FF7A057B"/>
    <w:rsid w:val="FF7E243C"/>
    <w:rsid w:val="FFA79AA3"/>
    <w:rsid w:val="FFAEEF01"/>
    <w:rsid w:val="FFBF7CBA"/>
    <w:rsid w:val="FFE91BBC"/>
    <w:rsid w:val="FFEE34B7"/>
    <w:rsid w:val="FFFB3295"/>
    <w:rsid w:val="FFFD2DC7"/>
    <w:rsid w:val="FFFF03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939</Words>
  <Characters>1072</Characters>
  <Lines>0</Lines>
  <Paragraphs>0</Paragraphs>
  <TotalTime>1</TotalTime>
  <ScaleCrop>false</ScaleCrop>
  <LinksUpToDate>false</LinksUpToDate>
  <CharactersWithSpaces>1128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2026-07-23T19:19:00Z</dcterms:created>
  <dc:creator>HUAWEI</dc:creator>
  <cp:lastModifiedBy>湛</cp:lastModifiedBy>
  <cp:lastPrinted>2026-08-13T01:14:00Z</cp:lastPrinted>
  <dcterms:modified xsi:type="dcterms:W3CDTF">2026-08-13T01:47:05Z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90E14FA1E3E0482B9BFE6D2812A3DFDD_13</vt:lpwstr>
  </property>
  <property fmtid="{D5CDD505-2E9C-101B-9397-08002B2CF9AE}" pid="4" name="KSOTemplateDocerSaveRecord">
    <vt:lpwstr>eyJoZGlkIjoiYzU2ZmUzMzI5M2Q3Y2Q3NTIwNmFmMzkwZTI2NDRkYzUiLCJ1c2VySWQiOiI1OTgyNTk5MTIifQ==</vt:lpwstr>
  </property>
</Properties>
</file>